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21 à 25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Janvier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 w:val="left" w:leader="none" w:pos="877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Répétitions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les plans des leçons, nous essayons de réviser ce qui a déjà été appris dans les leçons précédentes. Toutefois, si malgré ces répétitions l’animateur a l'impression qu’un enseignement n'est pas encore assimilé, il doit y revenir en reprenant d’anciens exercices, même si le plan des leçons ne le prévoit pas.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Exercices de prononciation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la phase où les apprenants écoutent et réagissent de manière non verbale, ils ne prêtent souvent pas beaucoup d'attention aux sons individuels. L'impression générale d'un mot leur suffit pour le comprendre. C'est tout à fait normal. Cependant, dès qu'ils commencent à parler, l’animateur peut prévenir de mauvaises habitudes de prononciation au moyen d'exercices spécifiques.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perfectionnisme n'est pas de mise ici. L'objectif est d'éviter les malentendus qui pourraient résulter d'une mauvaise prononciation et d'améliorer la prononciation afin que l'écoute ne soit pas fastidieuse. Certaines prononciations qui diffèrent de la norme chez nous, comme un «r roulé», ne posent cependant pas de problème.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Pendant l’apprentissage de nouveaux mots, nous avons toujours commencé par l’écoute. Les apprenants écoutent d'abord plusieurs fois avant de se mettre eux-mêmes à parler. Nous faisons de même avec les exercices de prononciation. On ne peut prononcer correctement que lorsqu’on entend les différences entre des sons qui semblent similaires!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entraîner l'oreille, nous proposons l'exercice suivant: l’animateur prononce des mots qui se ressemblent et contiennent les sons que les apprenants confondent. Exemple: Le son «u» n’existe pas dans de nombreuses langues. L’animateur met en contraste «u» et «i» en lisant d’une manière aléatoire de deux listes de mots qui contiennent ce son: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lu – bu – rue – du – bus – pull,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ainsi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 dire – lire – écrire – cire – cri – dix - fils,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Vous trouvez des exercices spécifiques avec des listes de mots à contraster dans le document «Support L21-25.Prononciation sons difficiles».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ont devant eux deux images, dont l'une représente un mot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 ex.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riz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un mot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 ex.,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l’animateur explique qu'il va maintenant prononcer des mots qui ressemblent soit à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riz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soit à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prononce les mots des listes «i» et «u» d’une manière aléatoire et les apprenants montrent la bonne image. À ce stade, ils n'ont pas besoin de connaître tous les mots de la liste ni de les apprendre. Pour eux, il n'est nécessaire ni de connaître tous les mots de la liste ni de les apprendre à ce stade. Il s'agit seulement de distinguer les deux sons. Après quelques mots, ils auront compris le principe et réagiront correctement.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Lorsque les participants maîtrisent ces sons d’une manière acceptable, ils peuvent commencer à répéter les mots, avec des corrections ici et là.</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Lorsque les apprenants ont maîtrisé la différence entre deux sons particuliers, on peut aborder une autre paire de sons dans une leçon ultérieure.</w:t>
      </w:r>
    </w:p>
    <w:p w:rsidR="00000000" w:rsidDel="00000000" w:rsidP="00000000" w:rsidRDefault="00000000" w:rsidRPr="00000000" w14:paraId="00000010">
      <w:pPr>
        <w:tabs>
          <w:tab w:val="left" w:leader="none" w:pos="3404"/>
        </w:tabs>
        <w:rPr/>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Important:</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prononciation n’est pas enseignée par l'écriture, mais par l'audition.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Nous ne consacrons pas plus de cinq minutes dans chaque leçon aux exercices de prononciation, car ils sont assez fastidieux.</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sons qui doivent être pratiqués dépendent de la langue maternelle des apprenants. En règle générale, ils auront des difficultés avec les sons qui n'existent pas dans celle-ci.</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Conseils pratiques concernant des difficultés classiques de prononciation: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les apprenants ne développent pas une bonne prononciation simplement en écoutant. Dans ce cas, l’assistant doit essayer de prendre conscience de ce qui se passe dans sa propre bouche lorsqu'il prononce certains sons. Voici quelques conseils pour quelques «sons problématiques» classiques: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Dites d'abord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faisant un sourire, avec la bouche presque fermée. Puis, lentement, faites pointer ou arrondir les lèvres, sans que la position de la langue dans la bouche change.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eu/eux/œuf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Dites d'abord «é» comme dans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blé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bouche est un peu plus ouverte que pour 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faites lentement pointer (arrondir) les lèvres, sans que la position de la langue dans la bouche change.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Dites d'abord «s», puis tirez la langue un peu en arrière en arrondissant un peu les lèvres. Pour nous, elles s’arrondissent presque automatiquement, mais le plus important est la position de la langue.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 opposition à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Procéder en deux étapes: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Premièrement, poser le pouce et l’index sur la pomme d’Adam (cordes vocales) pour sentir les vibrations. Prononcer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fffff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vvvvv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alternance. On remarque qu’avec 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cordes vibrent, mais pas avec 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Bien faire sentir la différence à tout le monde.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Deuxièmement, de nouveau en posant le pouce et l’index sur la pomme d’Adam, prononcer lentement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s’arrêtant autant que possible sur 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sur 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joues se gonflent et on ne peut pas tenir longtemps, mais ce temps est suffisant pour sentir les cordes vocales vibrer pour 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seulement, pas pour 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Essayer avec des mots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poire/boire, pain/bain, pull/bulle, etc.</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headerReference r:id="rId12" w:type="default"/>
          <w:footerReference r:id="rId13"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21</w:t>
      </w:r>
    </w:p>
    <w:tbl>
      <w:tblPr>
        <w:tblStyle w:val="Table1"/>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Grande révision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plus grand nombre possible d'objets et d'images, dont le nom a été appris jusqu'à présent, sont mis d’un côté de la table. Le groupe d'apprentissage se tient en cercle autour d’elle.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À tour de rôle, chaque participant prend maintenant un objet ou une image de son choix et dit ce que c’est: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voiture, une montre, un pantalon, un chien, un petit-fils, cinquante centimes,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il met l'objet/l’image de l'autre côté de la table. Continuer jusqu'à ce que tout le monde ait participé plusieurs fois et qu'il ne reste plus grand-chose sur le premier côté de la table.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Faire repasser les objets du deuxième côté de la table au premier, en demandant aux apprenants de dire à tour de rôle quelque chose d’un peu plus complexe,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pomme coûte 50 centimes, mon beau-frère est le frère de ma femme, la poire est verte,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Continuer jusqu'à épuisement des idées.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Autant d'objets, de figurines et d'images utilisés dans les leçons précédentes que possible.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grande table, ou deux tables mises côte à côte.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bande de papier,  un foulard ou autre chose pour diviser la surface en deux parties.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Boissons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des noms pour des boissons et les récipients qui leur correspondent,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verre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bouteille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gobelet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ont déjà été appris: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 tasse, de l‘eau, du jus d’orange, du thé, du café, du lait, une canette de soda, du sucre,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gobelet, une bouteille, un verre.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Objets ou images, voir la planche d’images à la fin de la leçon.</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Quelle heure est-il?</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Révision de l’heure à l’aide de l’horloge en carton.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règle l’horloge et pose la question: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Quelle heure est-il?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disent l’heure, chacun à son tour. D’abord l’animateur demande seulement des heures pile, ensuite il ajoute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demi-heure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quart d’heure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vingt – moins vingt, dix – moins dix, cinq – moins cinq.</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horloge en carton pour l’animateur.</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Animaux</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Avoir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divise les participants en deux équipes qui s’installent face à face, des deux côtés de la table. L’animateur se joint à une équipe: ce groupe représente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quand l’animateur parle. L’autre groupe représente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les deux groupes de figurines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la table. Il distribue ensuite quelques images d’animaux entre les deux groupes de participants et les deux groupes de figurines sur la table. Les images d’animaux sont visibles.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l’animateur montre un animal dans son groupe et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avons un cheval.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Puis il montre un animal dans l’autre groupe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 avez un chat.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il continue avec les groupes qui sont sur la table: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ont un oiseau. Elles ont un chien, etc.</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désigner des animaux et, à tour de rôle les apprenants formulent une phrase correspondant à ce que l’animateur a pointé du doigt. Ils doivent faire attention à utiliser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correctement par rapport à leur position envers l’animal.</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bâton, une ficelle.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groupe de figurines mixtes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figurines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images individuelles d’animaux.</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Nettoyage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 fais-tu?</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dit à un apprenant: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sol est sale.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 fais-tu?</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répond: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prends le balai et je balaie.</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lavabo est sale.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 fais-tu?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interrogé: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prends le torchon (ou l’éponge), le détergent et l’eau et je nettoie le lavabo.</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Tes mains sont sales.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 fais-tu?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interrogé: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me lave les mains.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torchon est sale.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 fais-tu?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interrogé: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lave le torchon avec du détergent et de l’eau, etc.</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 certain nombre de phrases.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 d’une personne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apprenant présente sa famille aux autres, en utilisant aussi les mots de la dernière leçon. L’animateur demande des détails, par exemple: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Ça, c’est ma femme et ça, c’est mon fils. – Ton fils, comment s’appelle-t-il? – Il s’appelle Ali. – Quel âge a-t-il? – Il a 7 ans, etc.</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ceux qui le souhaitent doivent pouvoir parler à leur tour, mais personne n’est forcé de prendre part à ce dialogue.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deux variantes.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assez grand nombre de figurines/images de personnes pour représenter différentes familles.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Qui est ce, cet, cette…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Qui sont ces…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 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montre une figurine d’une famille représentée et demande: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Qui est ce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garçon?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L’apprenant concerné répond: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mon fils.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continue: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Qui est cette fille? Qui est cette femme? Qui est cet homme? Qui sont ces enfants?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répondent.</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70275" cy="1408322"/>
                  <wp:effectExtent b="0" l="0" r="0" t="0"/>
                  <wp:docPr descr="I:\Deutschkurse\selber unterrichten\003\Tasse.jpg" id="36" name="image24.jpg"/>
                  <a:graphic>
                    <a:graphicData uri="http://schemas.openxmlformats.org/drawingml/2006/picture">
                      <pic:pic>
                        <pic:nvPicPr>
                          <pic:cNvPr descr="I:\Deutschkurse\selber unterrichten\003\Tasse.jpg" id="0" name="image24.jpg"/>
                          <pic:cNvPicPr preferRelativeResize="0"/>
                        </pic:nvPicPr>
                        <pic:blipFill>
                          <a:blip r:embed="rId14"/>
                          <a:srcRect b="0" l="0" r="0" t="0"/>
                          <a:stretch>
                            <a:fillRect/>
                          </a:stretch>
                        </pic:blipFill>
                        <pic:spPr>
                          <a:xfrm>
                            <a:off x="0" y="0"/>
                            <a:ext cx="1970275" cy="1408322"/>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35079" cy="1722235"/>
                  <wp:effectExtent b="0" l="0" r="0" t="0"/>
                  <wp:docPr descr="I:\Deutschkurse\selber unterrichten\1-5\002\Wasser.jpg" id="38" name="image42.jpg"/>
                  <a:graphic>
                    <a:graphicData uri="http://schemas.openxmlformats.org/drawingml/2006/picture">
                      <pic:pic>
                        <pic:nvPicPr>
                          <pic:cNvPr descr="I:\Deutschkurse\selber unterrichten\1-5\002\Wasser.jpg" id="0" name="image42.jpg"/>
                          <pic:cNvPicPr preferRelativeResize="0"/>
                        </pic:nvPicPr>
                        <pic:blipFill>
                          <a:blip r:embed="rId15"/>
                          <a:srcRect b="0" l="0" r="0" t="0"/>
                          <a:stretch>
                            <a:fillRect/>
                          </a:stretch>
                        </pic:blipFill>
                        <pic:spPr>
                          <a:xfrm>
                            <a:off x="0" y="0"/>
                            <a:ext cx="2035079" cy="17222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32321" cy="2035801"/>
                  <wp:effectExtent b="0" l="0" r="0" t="0"/>
                  <wp:docPr descr="I:\Deutschkurse\selber unterrichten\11-15\014\Fruchtsaft.jpg" id="37" name="image41.jpg"/>
                  <a:graphic>
                    <a:graphicData uri="http://schemas.openxmlformats.org/drawingml/2006/picture">
                      <pic:pic>
                        <pic:nvPicPr>
                          <pic:cNvPr descr="I:\Deutschkurse\selber unterrichten\11-15\014\Fruchtsaft.jpg" id="0" name="image41.jpg"/>
                          <pic:cNvPicPr preferRelativeResize="0"/>
                        </pic:nvPicPr>
                        <pic:blipFill>
                          <a:blip r:embed="rId16"/>
                          <a:srcRect b="0" l="0" r="0" t="0"/>
                          <a:stretch>
                            <a:fillRect/>
                          </a:stretch>
                        </pic:blipFill>
                        <pic:spPr>
                          <a:xfrm>
                            <a:off x="0" y="0"/>
                            <a:ext cx="1732321" cy="2035801"/>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995" cy="1663558"/>
                  <wp:effectExtent b="0" l="0" r="0" t="0"/>
                  <wp:docPr id="40"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2087995" cy="166355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83843" cy="1040038"/>
                  <wp:effectExtent b="0" l="0" r="0" t="0"/>
                  <wp:docPr id="39"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1383843" cy="104003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77594" cy="2087995"/>
                  <wp:effectExtent b="0" l="0" r="0" t="0"/>
                  <wp:docPr id="42" name="image50.png"/>
                  <a:graphic>
                    <a:graphicData uri="http://schemas.openxmlformats.org/drawingml/2006/picture">
                      <pic:pic>
                        <pic:nvPicPr>
                          <pic:cNvPr id="0" name="image50.png"/>
                          <pic:cNvPicPr preferRelativeResize="0"/>
                        </pic:nvPicPr>
                        <pic:blipFill>
                          <a:blip r:embed="rId19"/>
                          <a:srcRect b="0" l="0" r="0" t="0"/>
                          <a:stretch>
                            <a:fillRect/>
                          </a:stretch>
                        </pic:blipFill>
                        <pic:spPr>
                          <a:xfrm>
                            <a:off x="0" y="0"/>
                            <a:ext cx="1677594" cy="208799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906837" cy="1504800"/>
                  <wp:effectExtent b="0" l="0" r="0" t="0"/>
                  <wp:docPr id="41"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906837" cy="1504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995" cy="1770479"/>
                  <wp:effectExtent b="0" l="0" r="0" t="0"/>
                  <wp:docPr id="44" name="image49.png"/>
                  <a:graphic>
                    <a:graphicData uri="http://schemas.openxmlformats.org/drawingml/2006/picture">
                      <pic:pic>
                        <pic:nvPicPr>
                          <pic:cNvPr id="0" name="image49.png"/>
                          <pic:cNvPicPr preferRelativeResize="0"/>
                        </pic:nvPicPr>
                        <pic:blipFill>
                          <a:blip r:embed="rId21"/>
                          <a:srcRect b="0" l="0" r="0" t="0"/>
                          <a:stretch>
                            <a:fillRect/>
                          </a:stretch>
                        </pic:blipFill>
                        <pic:spPr>
                          <a:xfrm>
                            <a:off x="0" y="0"/>
                            <a:ext cx="2087995" cy="177047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50520" cy="2087995"/>
                  <wp:effectExtent b="0" l="0" r="0" t="0"/>
                  <wp:docPr descr="E:\Sprachkurse\Sprachen unterrichten\Ressourcen\Bildersammlung\09.Lebensmittel-Mahlzeiten\Becher.4teachers.de.klein.jpg" id="43" name="image34.jpg"/>
                  <a:graphic>
                    <a:graphicData uri="http://schemas.openxmlformats.org/drawingml/2006/picture">
                      <pic:pic>
                        <pic:nvPicPr>
                          <pic:cNvPr descr="E:\Sprachkurse\Sprachen unterrichten\Ressourcen\Bildersammlung\09.Lebensmittel-Mahlzeiten\Becher.4teachers.de.klein.jpg" id="0" name="image34.jpg"/>
                          <pic:cNvPicPr preferRelativeResize="0"/>
                        </pic:nvPicPr>
                        <pic:blipFill>
                          <a:blip r:embed="rId22"/>
                          <a:srcRect b="0" l="0" r="0" t="0"/>
                          <a:stretch>
                            <a:fillRect/>
                          </a:stretch>
                        </pic:blipFill>
                        <pic:spPr>
                          <a:xfrm>
                            <a:off x="0" y="0"/>
                            <a:ext cx="1550520" cy="20879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81840" cy="2087995"/>
                  <wp:effectExtent b="0" l="0" r="0" t="0"/>
                  <wp:docPr descr="E:\Sprachkurse\Sprachen unterrichten\Ressourcen\Bildersammlung\08.Küche\Flasche.jpg" id="47" name="image51.jpg"/>
                  <a:graphic>
                    <a:graphicData uri="http://schemas.openxmlformats.org/drawingml/2006/picture">
                      <pic:pic>
                        <pic:nvPicPr>
                          <pic:cNvPr descr="E:\Sprachkurse\Sprachen unterrichten\Ressourcen\Bildersammlung\08.Küche\Flasche.jpg" id="0" name="image51.jpg"/>
                          <pic:cNvPicPr preferRelativeResize="0"/>
                        </pic:nvPicPr>
                        <pic:blipFill>
                          <a:blip r:embed="rId23"/>
                          <a:srcRect b="0" l="0" r="0" t="0"/>
                          <a:stretch>
                            <a:fillRect/>
                          </a:stretch>
                        </pic:blipFill>
                        <pic:spPr>
                          <a:xfrm>
                            <a:off x="0" y="0"/>
                            <a:ext cx="681840" cy="20879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25157" cy="2087995"/>
                  <wp:effectExtent b="0" l="0" r="0" t="0"/>
                  <wp:docPr descr="E:\Sprachkurse\Sprachen unterrichten\Ressourcen\Bildersammlung\08.Küche\Glas.jpg" id="45" name="image35.jpg"/>
                  <a:graphic>
                    <a:graphicData uri="http://schemas.openxmlformats.org/drawingml/2006/picture">
                      <pic:pic>
                        <pic:nvPicPr>
                          <pic:cNvPr descr="E:\Sprachkurse\Sprachen unterrichten\Ressourcen\Bildersammlung\08.Küche\Glas.jpg" id="0" name="image35.jpg"/>
                          <pic:cNvPicPr preferRelativeResize="0"/>
                        </pic:nvPicPr>
                        <pic:blipFill>
                          <a:blip r:embed="rId24"/>
                          <a:srcRect b="0" l="0" r="0" t="0"/>
                          <a:stretch>
                            <a:fillRect/>
                          </a:stretch>
                        </pic:blipFill>
                        <pic:spPr>
                          <a:xfrm>
                            <a:off x="0" y="0"/>
                            <a:ext cx="1325157" cy="20879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jus d‘orange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 l‘eau</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tasse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lait</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thé</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café</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sucre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canette de soda</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verre)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bouteille)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gobelet)</w:t>
            </w:r>
          </w:p>
        </w:tc>
      </w:tr>
    </w:tbl>
    <w:p w:rsidR="00000000" w:rsidDel="00000000" w:rsidP="00000000" w:rsidRDefault="00000000" w:rsidRPr="00000000" w14:paraId="00000080">
      <w:pPr>
        <w:rPr/>
        <w:sectPr>
          <w:headerReference r:id="rId25" w:type="default"/>
          <w:footerReference r:id="rId26"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22</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Pratiquer la grammaire à l'aide de mots déjà connus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cette leçon, on se concentre sur les verbes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prendre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même temps, on approfondit le vocabulaire déjà appris - les animaux, des termes de parenté et les mots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mon/ma, ton/ta, son/sa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des exercices qui mettent en pratique un aspect de la grammaire, il est important d'utiliser un vocabulaire familier. Cela permet aux apprenants de se concentrer sur la forme grammaticale. On traite ici (comme dans les exercices précédents) de la grammaire sans en enseigner les règles, qui sont abstraites. On expose plutôt les apprenants à un grand nombre de phrases dans lesquelles ils peuvent entendre comment les verbes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prendre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sont utilisés dans la phrase, et y réagir.</w:t>
      </w:r>
    </w:p>
    <w:tbl>
      <w:tblPr>
        <w:tblStyle w:val="Table4"/>
        <w:tblW w:w="9857.0" w:type="dxa"/>
        <w:jc w:val="center"/>
        <w:tblLayout w:type="fixed"/>
        <w:tblLook w:val="0000"/>
      </w:tblPr>
      <w:tblGrid>
        <w:gridCol w:w="1904"/>
        <w:gridCol w:w="5601"/>
        <w:gridCol w:w="2352"/>
        <w:tblGridChange w:id="0">
          <w:tblGrid>
            <w:gridCol w:w="1904"/>
            <w:gridCol w:w="5601"/>
            <w:gridCol w:w="2352"/>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Donner et prendre</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 te, lui</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se sert de sa marionnette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donne une carte bleue. Prends la carte rouge. Il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figurine d’homme)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donnes la carte jaune. La femme prend la carte verte, etc.</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manipule la marionnette ou une figurine pour qu’elle fasse ce qu’il dit. L’animateur continue à faire des phrases pareilles en s’adressant à un apprenant à la fois qui, si nécessaire, à l’aide d’une figurine, fait ce que l’animateur dit.</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Après quelques exemples il élargit l’exercice et inclut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D’abord il donne l’exemple: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la figurine de femme) donne une carte verte. Je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la figurine d’homme) donne deux cartes rouges.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avec des phrases adressées à un apprenant à la fois: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possibilités, à l’homme ou à la femme)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donnes une carte verte, etc.</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Après quelques exemples il mélange les mots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prendre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donner,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 te, 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Elle prend une carte verte. Elle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donne la carte.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dont c'est le tour réagit en prenant la figurine de femme et la carte verte qu’il place ensuite devant l’animateur).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prend la carte rouge.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suivant prend la figurine de l’homme et fait prendre sa carte rouge par la figurine d’homme),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donne une carte jaune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suivant prend la figurine de femme et la carte jaune et la place devant l’homme),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etc.</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en s’assurant qu’il y ait des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 te, lui, prendre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donner.</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milieu de la table, une figurine d’homme et une de femme.</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Tout le monde se met autour.</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 la table, il y a des cartes à jouer comme le Ligretto ou le jeu du Onze, faces visibles.</w:t>
            </w:r>
          </w:p>
        </w:tc>
      </w:tr>
      <w:tr>
        <w:trPr>
          <w:cantSplit w:val="0"/>
          <w:trHeight w:val="104"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Verbes et adjectifs en liaison avec les liquides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selon les règles de la Douzaine, des verbes et des adjectifs en liaison avec les liquides: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bois, je verse, je remue, je remplis, je vide, l’eau coule, plein / vide, froid / chaud.</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répondent en mimant les actions et ils montrent les objets sur la table qui correspondent aux adjectifs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plein, vide, froid, chaud.</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l’animateur distribue la planche des images et on pratique encore la Douzaine à l’aide des images. De cette façon l’animateur s’assure que les apprenants comprennent bien les images.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pot avec de l’eau froide et des glaçons, un thermos avec de l’eau chaude, une petite cuillère, un bol (comme récipient supplémentaire), plusieurs verres et gobelets (pour montrer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vider, remplir, vide, plein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chiffon pour nettoyer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planche d’images.</w:t>
            </w:r>
          </w:p>
        </w:tc>
      </w:tr>
      <w:tr>
        <w:trPr>
          <w:cantSplit w:val="0"/>
          <w:trHeight w:val="149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 en liaison avec des liquides et des boissons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ajoute les boissons et dit:</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remue le thé, je bois du lait, je verse du café, je vide la tasse, etc.</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montrent la boisson qui correspond et miment les actions.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les objets de l’exercice précédent et quelques boissons de la leçon 21 (lait, thé, café, soda).</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apprenant reçoit aussi les images individuelles des boissons et des récipients.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Boissons et récipients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moi, toi, lui</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donne des ordres: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Donne-moi du lait. Verse du thé dans la tasse. Prends la tasse, donne la tasse. Bois du lait. Bois du thé, etc.</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réaction, les participants prennent le récipient correct, montrent la boisson correcte et miment l’action.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Si les apprenants ont de la facilité, l’animateur peut ajouter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–moi, -toi, -lui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figurine)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Donne-moi le lait. Verse-lui du thé. Sers-toi un café! Donne-lui une canette de coc, etc.</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1-2 minutes.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l’exercice précédent.</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Donne-moi, s.t.p.</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apprenant demande quelque chose à boire. Son voisin lui donne ce qu’il demande. L’animateur donne d’abord quelques exemples,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Donne-moi un verre de lait, s.t.p. Donne-moi une tasse de café, s.t.p. Donne-moi un gobelet de coc, s.t.p.</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Objets réels ou des images.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Quel animal manque?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Réviser les noms des animaux.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la poule? Où est la vache? Où est le chien?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participants montrent l’image qui correspond.</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Les planches sont mises de côté et l’animateur met un jeu d’images individuelles sur la table. Les participants ferment les yeux. L’animateur enlève un animal. Il demande: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Quel animal manque?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nomment l’animal. Ensuite un apprenant après l’autre enlève un animal et les autres doivent dire lequel manque.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Chaque apprenant a devant lui la planche des animaux.</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Un jeu d’animaux en images individuelles.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que tu bois/vous buvez?</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l’exemple d’un dialogue avec sa marionnette: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que tu bois?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w:t>
              <w:br w:type="textWrapping"/>
              <w:t xml:space="preserve">Du thé, s’il te plaît; du café avec du lait et du sucre, s’il te plaît; un coc; un verre d’eau; du jus d’orange, s’il te plaît…</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l’animateur élargit l’exercice et pose la question en utilisant le vouvoiement. La réponse doit donc employer aussi le vouvoiement: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que vous buvez?</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prends de l’eau, s’il vous plaît, etc.</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quelques phrases avec diverses boissons.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rPr>
          <w:rFonts w:ascii="Calibri" w:cs="Calibri" w:eastAsia="Calibri" w:hAnsi="Calibri"/>
          <w:sz w:val="24"/>
          <w:szCs w:val="24"/>
        </w:rPr>
      </w:pPr>
      <w:r w:rsidDel="00000000" w:rsidR="00000000" w:rsidRPr="00000000">
        <w:br w:type="page"/>
      </w:r>
      <w:r w:rsidDel="00000000" w:rsidR="00000000" w:rsidRPr="00000000">
        <w:rPr>
          <w:rtl w:val="0"/>
        </w:rPr>
      </w:r>
    </w:p>
    <w:tbl>
      <w:tblPr>
        <w:tblStyle w:val="Table5"/>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361" cy="1906203"/>
                  <wp:effectExtent b="0" l="0" r="0" t="0"/>
                  <wp:docPr descr="I:\Deutschkurse\selber unterrichten\11-15\015\trinken.jpg" id="46" name="image38.jpg"/>
                  <a:graphic>
                    <a:graphicData uri="http://schemas.openxmlformats.org/drawingml/2006/picture">
                      <pic:pic>
                        <pic:nvPicPr>
                          <pic:cNvPr descr="I:\Deutschkurse\selber unterrichten\11-15\015\trinken.jpg" id="0" name="image38.jpg"/>
                          <pic:cNvPicPr preferRelativeResize="0"/>
                        </pic:nvPicPr>
                        <pic:blipFill>
                          <a:blip r:embed="rId27"/>
                          <a:srcRect b="0" l="0" r="0" t="0"/>
                          <a:stretch>
                            <a:fillRect/>
                          </a:stretch>
                        </pic:blipFill>
                        <pic:spPr>
                          <a:xfrm>
                            <a:off x="0" y="0"/>
                            <a:ext cx="2160361" cy="19062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15884" cy="2068199"/>
                  <wp:effectExtent b="0" l="0" r="0" t="0"/>
                  <wp:docPr descr="I:\Deutschkurse\selber unterrichten\11-15\015\einschenken-eingiessen.jpg" id="48" name="image44.jpg"/>
                  <a:graphic>
                    <a:graphicData uri="http://schemas.openxmlformats.org/drawingml/2006/picture">
                      <pic:pic>
                        <pic:nvPicPr>
                          <pic:cNvPr descr="I:\Deutschkurse\selber unterrichten\11-15\015\einschenken-eingiessen.jpg" id="0" name="image44.jpg"/>
                          <pic:cNvPicPr preferRelativeResize="0"/>
                        </pic:nvPicPr>
                        <pic:blipFill>
                          <a:blip r:embed="rId28"/>
                          <a:srcRect b="0" l="0" r="0" t="0"/>
                          <a:stretch>
                            <a:fillRect/>
                          </a:stretch>
                        </pic:blipFill>
                        <pic:spPr>
                          <a:xfrm>
                            <a:off x="0" y="0"/>
                            <a:ext cx="1415884" cy="206819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05115" cy="2068199"/>
                  <wp:effectExtent b="0" l="0" r="0" t="0"/>
                  <wp:docPr descr="I:\Deutschkurse\selber unterrichten\11-15\015\umrühren.jpg" id="49" name="image53.jpg"/>
                  <a:graphic>
                    <a:graphicData uri="http://schemas.openxmlformats.org/drawingml/2006/picture">
                      <pic:pic>
                        <pic:nvPicPr>
                          <pic:cNvPr descr="I:\Deutschkurse\selber unterrichten\11-15\015\umrühren.jpg" id="0" name="image53.jpg"/>
                          <pic:cNvPicPr preferRelativeResize="0"/>
                        </pic:nvPicPr>
                        <pic:blipFill>
                          <a:blip r:embed="rId29"/>
                          <a:srcRect b="0" l="0" r="0" t="0"/>
                          <a:stretch>
                            <a:fillRect/>
                          </a:stretch>
                        </pic:blipFill>
                        <pic:spPr>
                          <a:xfrm>
                            <a:off x="0" y="0"/>
                            <a:ext cx="1905115" cy="2068199"/>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35875" cy="2087995"/>
                  <wp:effectExtent b="0" l="0" r="0" t="0"/>
                  <wp:docPr id="50"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1235875" cy="20879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81961" cy="2087995"/>
                  <wp:effectExtent b="0" l="0" r="0" t="0"/>
                  <wp:docPr id="51" name="image39.png"/>
                  <a:graphic>
                    <a:graphicData uri="http://schemas.openxmlformats.org/drawingml/2006/picture">
                      <pic:pic>
                        <pic:nvPicPr>
                          <pic:cNvPr id="0" name="image39.png"/>
                          <pic:cNvPicPr preferRelativeResize="0"/>
                        </pic:nvPicPr>
                        <pic:blipFill>
                          <a:blip r:embed="rId31"/>
                          <a:srcRect b="0" l="0" r="0" t="0"/>
                          <a:stretch>
                            <a:fillRect/>
                          </a:stretch>
                        </pic:blipFill>
                        <pic:spPr>
                          <a:xfrm>
                            <a:off x="0" y="0"/>
                            <a:ext cx="1281961" cy="20879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995" cy="1991883"/>
                  <wp:effectExtent b="0" l="0" r="0" t="0"/>
                  <wp:docPr id="52" name="image55.png"/>
                  <a:graphic>
                    <a:graphicData uri="http://schemas.openxmlformats.org/drawingml/2006/picture">
                      <pic:pic>
                        <pic:nvPicPr>
                          <pic:cNvPr id="0" name="image55.png"/>
                          <pic:cNvPicPr preferRelativeResize="0"/>
                        </pic:nvPicPr>
                        <pic:blipFill>
                          <a:blip r:embed="rId32"/>
                          <a:srcRect b="0" l="0" r="0" t="0"/>
                          <a:stretch>
                            <a:fillRect/>
                          </a:stretch>
                        </pic:blipFill>
                        <pic:spPr>
                          <a:xfrm>
                            <a:off x="0" y="0"/>
                            <a:ext cx="2087995" cy="1991883"/>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51923" cy="2057400"/>
                  <wp:effectExtent b="0" l="0" r="0" t="0"/>
                  <wp:docPr descr="I:\Deutschkurse\selber unterrichten\11-15\015\voll.jpg" id="53" name="image48.jpg"/>
                  <a:graphic>
                    <a:graphicData uri="http://schemas.openxmlformats.org/drawingml/2006/picture">
                      <pic:pic>
                        <pic:nvPicPr>
                          <pic:cNvPr descr="I:\Deutschkurse\selber unterrichten\11-15\015\voll.jpg" id="0" name="image48.jpg"/>
                          <pic:cNvPicPr preferRelativeResize="0"/>
                        </pic:nvPicPr>
                        <pic:blipFill>
                          <a:blip r:embed="rId33"/>
                          <a:srcRect b="0" l="0" r="0" t="0"/>
                          <a:stretch>
                            <a:fillRect/>
                          </a:stretch>
                        </pic:blipFill>
                        <pic:spPr>
                          <a:xfrm>
                            <a:off x="0" y="0"/>
                            <a:ext cx="1951923" cy="205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56962" cy="1991883"/>
                  <wp:effectExtent b="0" l="0" r="0" t="0"/>
                  <wp:docPr descr="I:\Deutschkurse\selber unterrichten\11-15\015\leer.jpg" id="54" name="image47.jpg"/>
                  <a:graphic>
                    <a:graphicData uri="http://schemas.openxmlformats.org/drawingml/2006/picture">
                      <pic:pic>
                        <pic:nvPicPr>
                          <pic:cNvPr descr="I:\Deutschkurse\selber unterrichten\11-15\015\leer.jpg" id="0" name="image47.jpg"/>
                          <pic:cNvPicPr preferRelativeResize="0"/>
                        </pic:nvPicPr>
                        <pic:blipFill>
                          <a:blip r:embed="rId34"/>
                          <a:srcRect b="0" l="0" r="0" t="0"/>
                          <a:stretch>
                            <a:fillRect/>
                          </a:stretch>
                        </pic:blipFill>
                        <pic:spPr>
                          <a:xfrm>
                            <a:off x="0" y="0"/>
                            <a:ext cx="1956962" cy="199188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22520" cy="2051639"/>
                  <wp:effectExtent b="0" l="0" r="0" t="0"/>
                  <wp:docPr id="55" name="image52.png"/>
                  <a:graphic>
                    <a:graphicData uri="http://schemas.openxmlformats.org/drawingml/2006/picture">
                      <pic:pic>
                        <pic:nvPicPr>
                          <pic:cNvPr id="0" name="image52.png"/>
                          <pic:cNvPicPr preferRelativeResize="0"/>
                        </pic:nvPicPr>
                        <pic:blipFill>
                          <a:blip r:embed="rId35"/>
                          <a:srcRect b="0" l="0" r="0" t="0"/>
                          <a:stretch>
                            <a:fillRect/>
                          </a:stretch>
                        </pic:blipFill>
                        <pic:spPr>
                          <a:xfrm>
                            <a:off x="0" y="0"/>
                            <a:ext cx="1622520" cy="205163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33400" cy="2051639"/>
                  <wp:effectExtent b="0" l="0" r="0" t="0"/>
                  <wp:docPr id="26"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1733400" cy="205163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remue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verse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bois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l’eau coule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vide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remplis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vide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plein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chaud</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froid</w:t>
            </w:r>
          </w:p>
        </w:tc>
      </w:tr>
    </w:tbl>
    <w:p w:rsidR="00000000" w:rsidDel="00000000" w:rsidP="00000000" w:rsidRDefault="00000000" w:rsidRPr="00000000" w14:paraId="000000E1">
      <w:pPr>
        <w:rPr/>
        <w:sectPr>
          <w:headerReference r:id="rId37" w:type="default"/>
          <w:footerReference r:id="rId38"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23</w:t>
      </w:r>
    </w:p>
    <w:tbl>
      <w:tblPr>
        <w:tblStyle w:val="Table7"/>
        <w:tblW w:w="9857.0" w:type="dxa"/>
        <w:jc w:val="center"/>
        <w:tblLayout w:type="fixed"/>
        <w:tblLook w:val="0000"/>
      </w:tblPr>
      <w:tblGrid>
        <w:gridCol w:w="2060"/>
        <w:gridCol w:w="5356"/>
        <w:gridCol w:w="2441"/>
        <w:tblGridChange w:id="0">
          <w:tblGrid>
            <w:gridCol w:w="2060"/>
            <w:gridCol w:w="5356"/>
            <w:gridCol w:w="2441"/>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Couverts et ustensiles de cuisine</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une douzaine de mots de la cuisine: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couteau, une fourchette, une cuillère, une cuillère de cuisine, une casserole, une poêle, un fouet, un couteau de cuisine, un gobelet doseur, je coupe, je mange, je cuisine.</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couverts et des ustensiles de cuisine.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planche d’images pour chaque apprenant.</w:t>
            </w:r>
          </w:p>
        </w:tc>
      </w:tr>
      <w:tr>
        <w:trPr>
          <w:cantSplit w:val="0"/>
          <w:trHeight w:val="26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Utiliser les ustensiles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mange le riz avec une cuillère, B coupe la carotte avec un couteau de cuisine, C mange du pain avec une fourchette, D mange la carotte à la main, E cuisine des pommes de terre, etc.</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à leur tour en réalisant ce que dit l’animateur.</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déclarations absurdes contribuent à l'amusement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l’exercice précédent, avec en plus divers aliments (ou des images de ceux-ci).</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Boire et manger</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boit un verre de lait. B verse de l'eau dans la tasse. C prend la cruche. Il verse du thé dans le verre. D pose la tasse sur la table. E remplit un verre de jus de fruit. F mange une carotte. B prend une pomme. Il la donne à C. Tu bois un verre d'eau. Tu prends la cruche et tu verses du thé dans la tasse, etc.</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répondent en faisant ce qui est décrit.</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Enregistrez une partie de cet exercice.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faut s’adresser directement à l’apprenant concerné. Il faut que chacun accomplisse des actions plusieurs fois.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Les animaux en peluche et les figurines sont aussi placés sur la table. L’animateur formule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mange une carotte, la fille boit de l'eau, le garçon boit du jus de fruit, le cheval mange une carotte, l'homme verse du lait dans la tasse, la femme prend la tasse, le chien mange une pomme de terre,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réalisent les actions décrites ou le font faire à une figurine ou à une peluche.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Comme l’exercice précédent, avec en plus quelques boissons ou images de boissons, ainsi que des récipients, par exemple une cruche, un bol et quelques tasses et verres.</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Quelques figurines et des animaux en peluche ou des images en plus.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C’est…</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nomment les choses (ou les images) qui sont sur la table: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homme,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carotte,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garçon, etc.</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Chacun choisit ce qu'il veut nommer, pour que personne ne se sente ridicule parce qu’il ne sait pas.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la deuxième partie de l’exercice précédent.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Mettre des objets dans certains emplacements (Compréhension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 la table, l’animateur dispose des objets qui peuvent servir d'emplacements (par exemple, divers récipients, dont une boîte).</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des instructions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met le couteau sur l'assiette, B met la cuillère en bois à côté du bol, C met le verre derrière la boîte, D met la cuillère de cuisine entre la casserole et le gobelet doseur, etc.</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utilise les mots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dans, sur, sous, à côté, derrière, 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réagissent en plaçant les objets appropriés aux bons endroits.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boîte en carton peut être utilisée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sur, dans, derrière, à côté 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carton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 nouveau.</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Enregistrez une partie de cet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Couverts et ustensiles de cuisine, des récipients, dont une boîte.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w:t>
              <w:br w:type="textWrapping"/>
              <w:t xml:space="preserve">tu as</w:t>
              <w:br w:type="textWrapping"/>
              <w:t xml:space="preserve">il/elle a, </w:t>
              <w:br w:type="textWrapping"/>
              <w:t xml:space="preserve">nous avons, vous avez, ils/elles ont</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douzaine d'objets connus.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en prend un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du café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donne un objet ou une image à son voisin et lui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as du thé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met un objet ou une image près d’une figurine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a du lait, il a du riz.</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deux objets sont distribués à chaque apprenant et aux figurines. Les apprenants font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tu 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il/elle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nécessaire, l’animateur répète une phrase correctement.</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objets/images sont redistribués plusieurs fois.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divise les participants en deux équipes. Elles s’installent face à face, des deux côtés de la table. L’animateur se joint à une équipe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groupe est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la table, l’animateur rajoute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redistribue deux objets à chaque groupe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vous, ils, 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avons une pizza, vous avez du gâteau, ils ont du chocolat, elles ont une canette de coc.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font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avons…, vous avez…, ils/elles ont…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nécessaire, l’animateur répète une phrase correctement.</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Deux objets sont de nouveau distribués à chaque apprenant et à chaque groupe et les apprenants forment des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tu 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il/elle a…, nous avons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vous avez…,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ils/elles ont… .</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Une figurine d’homme et une de femme.</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douzaine d'objets connus (ou des images de ceux-ci), par exemple des boissons et des aliments (pizza, spaghetti, riz, gâteau, chocolat).</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Un groupe de figurines mixtes et un groupe de femmes/filles.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que c’est? – C’est…</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Est-ce que c’est… ? –Oui/non.</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indique un des objets sur la table et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que c'est?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Puis il donne la réponse: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pomme. Qu'est-ce que c'est? - C'est une poire, etc.</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continue à poser la question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Qu'est-ce que c'est?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apprenant à la fois répond: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pomme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une pomme.</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pose des questions comme: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Est-ce que c’est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pomme?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D’abord, il donne la réponse correcte en se servant de la marionnette: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oui/non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et après quelques exemples les apprenants répondent: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oui/non.</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mélange les deux questions et un apprenant à la fois doit réagir correctement: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Qu'est-ce que c'est?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apprenant: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une pomme.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une poire?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apprenant: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oui/non.</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objets de l’exercice précédent.</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b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rPr>
          <w:rFonts w:ascii="Calibri" w:cs="Calibri" w:eastAsia="Calibri" w:hAnsi="Calibri"/>
          <w:sz w:val="24"/>
          <w:szCs w:val="24"/>
        </w:rPr>
      </w:pPr>
      <w:r w:rsidDel="00000000" w:rsidR="00000000" w:rsidRPr="00000000">
        <w:br w:type="page"/>
      </w:r>
      <w:r w:rsidDel="00000000" w:rsidR="00000000" w:rsidRPr="00000000">
        <w:rPr>
          <w:rtl w:val="0"/>
        </w:rPr>
      </w:r>
    </w:p>
    <w:tbl>
      <w:tblPr>
        <w:tblStyle w:val="Table8"/>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2957" cy="1807915"/>
                  <wp:effectExtent b="0" l="0" r="0" t="0"/>
                  <wp:docPr descr="I:\Deutschkurse\selber unterrichten\16-20\016\Messer.jpg" id="27" name="image18.jpg"/>
                  <a:graphic>
                    <a:graphicData uri="http://schemas.openxmlformats.org/drawingml/2006/picture">
                      <pic:pic>
                        <pic:nvPicPr>
                          <pic:cNvPr descr="I:\Deutschkurse\selber unterrichten\16-20\016\Messer.jpg" id="0" name="image18.jpg"/>
                          <pic:cNvPicPr preferRelativeResize="0"/>
                        </pic:nvPicPr>
                        <pic:blipFill>
                          <a:blip r:embed="rId39"/>
                          <a:srcRect b="0" l="0" r="0" t="0"/>
                          <a:stretch>
                            <a:fillRect/>
                          </a:stretch>
                        </pic:blipFill>
                        <pic:spPr>
                          <a:xfrm>
                            <a:off x="0" y="0"/>
                            <a:ext cx="2082957" cy="18079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39761" cy="1892158"/>
                  <wp:effectExtent b="0" l="0" r="0" t="0"/>
                  <wp:docPr descr="I:\Deutschkurse\selber unterrichten\16-20\016\Gabel.jpg" id="28" name="image40.jpg"/>
                  <a:graphic>
                    <a:graphicData uri="http://schemas.openxmlformats.org/drawingml/2006/picture">
                      <pic:pic>
                        <pic:nvPicPr>
                          <pic:cNvPr descr="I:\Deutschkurse\selber unterrichten\16-20\016\Gabel.jpg" id="0" name="image40.jpg"/>
                          <pic:cNvPicPr preferRelativeResize="0"/>
                        </pic:nvPicPr>
                        <pic:blipFill>
                          <a:blip r:embed="rId40"/>
                          <a:srcRect b="0" l="0" r="0" t="0"/>
                          <a:stretch>
                            <a:fillRect/>
                          </a:stretch>
                        </pic:blipFill>
                        <pic:spPr>
                          <a:xfrm>
                            <a:off x="0" y="0"/>
                            <a:ext cx="2039761" cy="189215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07435" cy="1854357"/>
                  <wp:effectExtent b="0" l="0" r="0" t="0"/>
                  <wp:docPr descr="I:\Deutschkurse\selber unterrichten\16-20\016\Löffel.jpg" id="29" name="image37.jpg"/>
                  <a:graphic>
                    <a:graphicData uri="http://schemas.openxmlformats.org/drawingml/2006/picture">
                      <pic:pic>
                        <pic:nvPicPr>
                          <pic:cNvPr descr="I:\Deutschkurse\selber unterrichten\16-20\016\Löffel.jpg" id="0" name="image37.jpg"/>
                          <pic:cNvPicPr preferRelativeResize="0"/>
                        </pic:nvPicPr>
                        <pic:blipFill>
                          <a:blip r:embed="rId41"/>
                          <a:srcRect b="0" l="0" r="0" t="0"/>
                          <a:stretch>
                            <a:fillRect/>
                          </a:stretch>
                        </pic:blipFill>
                        <pic:spPr>
                          <a:xfrm>
                            <a:off x="0" y="0"/>
                            <a:ext cx="2107435" cy="1854357"/>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93318" cy="1671477"/>
                  <wp:effectExtent b="0" l="0" r="0" t="0"/>
                  <wp:docPr descr="I:\Deutschkurse\selber unterrichten\16-20\016\Kochlöffel.klein.jpg" id="30" name="image31.jpg"/>
                  <a:graphic>
                    <a:graphicData uri="http://schemas.openxmlformats.org/drawingml/2006/picture">
                      <pic:pic>
                        <pic:nvPicPr>
                          <pic:cNvPr descr="I:\Deutschkurse\selber unterrichten\16-20\016\Kochlöffel.klein.jpg" id="0" name="image31.jpg"/>
                          <pic:cNvPicPr preferRelativeResize="0"/>
                        </pic:nvPicPr>
                        <pic:blipFill>
                          <a:blip r:embed="rId42"/>
                          <a:srcRect b="0" l="0" r="0" t="0"/>
                          <a:stretch>
                            <a:fillRect/>
                          </a:stretch>
                        </pic:blipFill>
                        <pic:spPr>
                          <a:xfrm>
                            <a:off x="0" y="0"/>
                            <a:ext cx="1993318" cy="167147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02397" cy="1930316"/>
                  <wp:effectExtent b="0" l="0" r="0" t="0"/>
                  <wp:docPr descr="I:\Deutschkurse\selber unterrichten\16-20\016\Pfanne-Topf.jpg" id="31" name="image30.jpg"/>
                  <a:graphic>
                    <a:graphicData uri="http://schemas.openxmlformats.org/drawingml/2006/picture">
                      <pic:pic>
                        <pic:nvPicPr>
                          <pic:cNvPr descr="I:\Deutschkurse\selber unterrichten\16-20\016\Pfanne-Topf.jpg" id="0" name="image30.jpg"/>
                          <pic:cNvPicPr preferRelativeResize="0"/>
                        </pic:nvPicPr>
                        <pic:blipFill>
                          <a:blip r:embed="rId43"/>
                          <a:srcRect b="0" l="0" r="0" t="0"/>
                          <a:stretch>
                            <a:fillRect/>
                          </a:stretch>
                        </pic:blipFill>
                        <pic:spPr>
                          <a:xfrm>
                            <a:off x="0" y="0"/>
                            <a:ext cx="2102397" cy="193031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35079" cy="1689116"/>
                  <wp:effectExtent b="0" l="0" r="0" t="0"/>
                  <wp:docPr descr="I:\Deutschkurse\selber unterrichten\16-20\016\Bratpfanne.jpg" id="32" name="image19.jpg"/>
                  <a:graphic>
                    <a:graphicData uri="http://schemas.openxmlformats.org/drawingml/2006/picture">
                      <pic:pic>
                        <pic:nvPicPr>
                          <pic:cNvPr descr="I:\Deutschkurse\selber unterrichten\16-20\016\Bratpfanne.jpg" id="0" name="image19.jpg"/>
                          <pic:cNvPicPr preferRelativeResize="0"/>
                        </pic:nvPicPr>
                        <pic:blipFill>
                          <a:blip r:embed="rId44"/>
                          <a:srcRect b="0" l="0" r="0" t="0"/>
                          <a:stretch>
                            <a:fillRect/>
                          </a:stretch>
                        </pic:blipFill>
                        <pic:spPr>
                          <a:xfrm>
                            <a:off x="0" y="0"/>
                            <a:ext cx="2035079" cy="1689116"/>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72515" cy="1907996"/>
                  <wp:effectExtent b="0" l="0" r="0" t="0"/>
                  <wp:docPr id="33"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2072515" cy="190799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944995" cy="1729797"/>
                  <wp:effectExtent b="0" l="0" r="0" t="0"/>
                  <wp:docPr id="34"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a:off x="0" y="0"/>
                            <a:ext cx="944995" cy="172979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44199" cy="1941115"/>
                  <wp:effectExtent b="0" l="0" r="0" t="0"/>
                  <wp:docPr descr="Messbecher.jpg" id="35" name="image25.jpg"/>
                  <a:graphic>
                    <a:graphicData uri="http://schemas.openxmlformats.org/drawingml/2006/picture">
                      <pic:pic>
                        <pic:nvPicPr>
                          <pic:cNvPr descr="Messbecher.jpg" id="0" name="image25.jpg"/>
                          <pic:cNvPicPr preferRelativeResize="0"/>
                        </pic:nvPicPr>
                        <pic:blipFill>
                          <a:blip r:embed="rId47"/>
                          <a:srcRect b="0" l="0" r="0" t="0"/>
                          <a:stretch>
                            <a:fillRect/>
                          </a:stretch>
                        </pic:blipFill>
                        <pic:spPr>
                          <a:xfrm>
                            <a:off x="0" y="0"/>
                            <a:ext cx="1744199" cy="194111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34000" cy="1460516"/>
                  <wp:effectExtent b="0" l="0" r="0" t="0"/>
                  <wp:docPr id="11"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2034000" cy="146051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995" cy="1403997"/>
                  <wp:effectExtent b="0" l="0" r="0" t="0"/>
                  <wp:docPr id="12" name="image36.png"/>
                  <a:graphic>
                    <a:graphicData uri="http://schemas.openxmlformats.org/drawingml/2006/picture">
                      <pic:pic>
                        <pic:nvPicPr>
                          <pic:cNvPr id="0" name="image36.png"/>
                          <pic:cNvPicPr preferRelativeResize="0"/>
                        </pic:nvPicPr>
                        <pic:blipFill>
                          <a:blip r:embed="rId49"/>
                          <a:srcRect b="0" l="0" r="0" t="0"/>
                          <a:stretch>
                            <a:fillRect/>
                          </a:stretch>
                        </pic:blipFill>
                        <pic:spPr>
                          <a:xfrm>
                            <a:off x="0" y="0"/>
                            <a:ext cx="2087995" cy="140399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77319" cy="2044799"/>
                  <wp:effectExtent b="0" l="0" r="0" t="0"/>
                  <wp:docPr descr="I:\Deutschkurse\selber unterrichten\16-20\016\essen.jpg" id="13" name="image2.jpg"/>
                  <a:graphic>
                    <a:graphicData uri="http://schemas.openxmlformats.org/drawingml/2006/picture">
                      <pic:pic>
                        <pic:nvPicPr>
                          <pic:cNvPr descr="I:\Deutschkurse\selber unterrichten\16-20\016\essen.jpg" id="0" name="image2.jpg"/>
                          <pic:cNvPicPr preferRelativeResize="0"/>
                        </pic:nvPicPr>
                        <pic:blipFill>
                          <a:blip r:embed="rId50"/>
                          <a:srcRect b="0" l="0" r="0" t="0"/>
                          <a:stretch>
                            <a:fillRect/>
                          </a:stretch>
                        </pic:blipFill>
                        <pic:spPr>
                          <a:xfrm>
                            <a:off x="0" y="0"/>
                            <a:ext cx="1777319" cy="20447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Calibri" w:cs="Calibri" w:eastAsia="Calibri" w:hAnsi="Calibri"/>
          <w:b w:val="1"/>
          <w:i w:val="0"/>
          <w:smallCaps w:val="0"/>
          <w:strike w:val="0"/>
          <w:color w:val="000000"/>
          <w:sz w:val="8"/>
          <w:szCs w:val="8"/>
          <w:u w:val="none"/>
          <w:shd w:fill="auto" w:val="clear"/>
          <w:vertAlign w:val="baseline"/>
        </w:rPr>
      </w:pPr>
      <w:r w:rsidDel="00000000" w:rsidR="00000000" w:rsidRPr="00000000">
        <w:rPr>
          <w:rtl w:val="0"/>
        </w:rPr>
      </w:r>
    </w:p>
    <w:tbl>
      <w:tblPr>
        <w:tblStyle w:val="Table9"/>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cuillère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fourchette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couteau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poêle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casserole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cuillère de cuisine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pot gradué</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couteau de cuisine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fouet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mange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cuisine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coupe</w:t>
            </w:r>
          </w:p>
        </w:tc>
      </w:tr>
    </w:tbl>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24</w:t>
      </w:r>
    </w:p>
    <w:tbl>
      <w:tblPr>
        <w:tblStyle w:val="Table10"/>
        <w:tblW w:w="9857.0" w:type="dxa"/>
        <w:jc w:val="center"/>
        <w:tblLayout w:type="fixed"/>
        <w:tblLook w:val="00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rHeight w:val="26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Oui/non, c’est/</w:t>
              <w:br w:type="textWrapping"/>
              <w:t xml:space="preserve">ce n’est pas…</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pose des questions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une pomme?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À tour de rôle un apprenant réponde par 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ui/non.</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introduit la réponse affirmative et négative: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une cuillère?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Les apprenants répondent: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 c’est une cuillère.</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une courgette?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Les apprenants répondent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ce n’est pas une courgette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Est-ce que c’est un bol? – Non. - L’animateur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ce n’est pas un bol.</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assez d’exemples, surtout des exemples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ne... pas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Après la réponse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faut laisser une pause d’enregistrement pour que, à la maison, les apprenants puissent formuler la réponse affirmative/négative avant de l’entendre sur l’enregistrement comme confirmation.</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Écouter quelques phrases de l’enregistrement et faire la démonstration à l’aide de la marionnette, pour montrer comment s’exercer en formulant la réponse correcte pendant la pause d’enregistrement.</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dans la leçon précédente: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objets/images d’aliments dénombrables, des boissons, récipients, ustensiles de cuisine.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mon/ma</w:t>
              <w:br w:type="textWrapping"/>
              <w:t xml:space="preserve">ton/ta</w:t>
              <w:br w:type="textWrapping"/>
              <w:t xml:space="preserve">son/sa</w:t>
              <w:br w:type="textWrapping"/>
              <w:t xml:space="preserve">notre</w:t>
              <w:br w:type="textWrapping"/>
              <w:t xml:space="preserve">votre</w:t>
              <w:br w:type="textWrapping"/>
              <w:t xml:space="preserve">leur</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forment deux équipes, l’animateur se joint à une équipe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équipe est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la table, il y a une figurine d’homme et une figurine de femme ainsi qu’un groupe mixte. Chaque apprenant, la figurine d’homme, la figurine de la femme et chaque groupe reçoit deux à trois images.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demande: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ma chemise? Où est sa cuillère? Où est ton pull? Où est notre fourchette? etc.</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montrant l’objet correct.</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nécessaire, mettre systématiquement en contraste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 ton, son / ma, ta, sa / notre, votre, leur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 chemise, ta chemise, sa chemise, notre chemise, votre chemise, leur chemise,</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 couteau, ton couteau, son couteau, notre cuillère, votre cuillère, leur cuillère, etc.</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objets/images utilisés dans les leçons précédentes en assez grand nombre (imprimer plusieurs fois les mêmes images): vêtements, couverts, vaisselle.</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Plusieurs figurines d’homme et de femme.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Est-ce que…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Oui/non</w:t>
              <w:br w:type="textWrapping"/>
              <w:t xml:space="preserve">Ne… pas</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place des objets (ou leurs images) à différents endroits sur et dans le carton, sur et sous la table, dans et à côté du bol, sur et sous différentes chaises. Ce faisant, il pose des questions aux apprenants: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je mets la chemise sur la boîte?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répondent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en fait une phrase entière: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 tu mets la chemise sur la boîte.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continue à poser des questions: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je mets…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mais il encourage les apprenants à ne pas seulement dire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mais à répondre en chœur avec la marionnette: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 tu mets…</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continue à placer des objets à différents endroits, mais il dit quelque chose de faux:</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je mets le fouet sur l’assiette?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en fait une phrase entière: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tu ne mets pas le fouet sur l’assiette.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Puisque cette phrase négative est nouvelle, les apprenants ne doivent pas la répéter. Formuler un nombre de phrases qui demandent une réponse négative.</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Enregistrer un mélange de phrases affirmatives et aussi surtout négatives. Après la réponse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faut laisser une pause d’enregistrement pour que, à la maison, les apprenants puissent formuler la réponse affirmative/négative avant de l’entendre sur l’enregistrement comme confirmation.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l’exercice précédent.</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boîte en carton, un bol et une assiette.</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Mesurer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parle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litres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millilitres,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décilitres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ainsi que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mètres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centimètres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utilisant un pot gradué et le mètre à ruban. Nous introduisons le terme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mètre à ruban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passant.</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pose des questions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Combien de millilitres/décilitres y a-t-il dans ce gobelet? Quelle est la hauteur de la table? Quelle est la longueur de la table? Quelle est la hauteur de la chaise? Quelle est la longueur du crayon?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 longueur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 hauteur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faisant des gestes.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mesurent et donnent la réponse en millilitres et/ou décilitres, mètres et centimètres.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fonction du nombre d’apprenants, un ou plusieurs pots gradués avec différentes quantités d’eau, des pots d'eau, des mètres à ruban.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 diverses</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actions suivantes selon les règles de la Douzaine, en utilisant toujours la première personne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dors, je me réveille,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mange,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je bois, je lis, j'écris, je perds, je cherche, je trouve.</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images ou des objets qui aident à mimer les actions comme un livre à lire, une feuille de papier et un stylo pour écrire, etc.</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 – réponse:</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Qui est-ce?</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Qui est-ce? - C'est mon frère. -  Qui est-ce? - C'est ton père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apprenant pose la question à son voisin. Celui-ci répond.</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Assez de figurines/images pour que chaque personne puisse représenter sa famille proche.</w:t>
            </w:r>
          </w:p>
        </w:tc>
      </w:tr>
    </w:tb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important d'apprendre non seulement les noms des objets, mais aussi les mots pour définir des activités. Les verbes sont un peu plus difficiles à apprendre que les noms. C'est pourquoi on n'introduit pas une douzaine de nouveaux verbes à la fois. À ce stade, on se concentre sur des actions et des expériences humaines de base. On les enseigne en combinant la Douzaine avec un exercice de compréhension orale. On relie les nouveaux verbes à des objets et des endroits déjà connus. En réponse, soit les apprenants montrent des images qui représentent les actions soit ils les représentent avec des gestes et, si nécessaire, à l’aide d’objets appropriés.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11"/>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11680" cy="1703883"/>
                  <wp:effectExtent b="0" l="0" r="0" t="0"/>
                  <wp:docPr descr="I:\Deutschkurse\selber unterrichten\16-20\017\schlafen.jpg" id="14" name="image1.jpg"/>
                  <a:graphic>
                    <a:graphicData uri="http://schemas.openxmlformats.org/drawingml/2006/picture">
                      <pic:pic>
                        <pic:nvPicPr>
                          <pic:cNvPr descr="I:\Deutschkurse\selber unterrichten\16-20\017\schlafen.jpg" id="0" name="image1.jpg"/>
                          <pic:cNvPicPr preferRelativeResize="0"/>
                        </pic:nvPicPr>
                        <pic:blipFill>
                          <a:blip r:embed="rId51"/>
                          <a:srcRect b="0" l="0" r="0" t="0"/>
                          <a:stretch>
                            <a:fillRect/>
                          </a:stretch>
                        </pic:blipFill>
                        <pic:spPr>
                          <a:xfrm>
                            <a:off x="0" y="0"/>
                            <a:ext cx="2011680" cy="170388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47598" cy="1991517"/>
                  <wp:effectExtent b="0" l="0" r="0" t="0"/>
                  <wp:docPr descr="aufwachen.jpg" id="15" name="image8.jpg"/>
                  <a:graphic>
                    <a:graphicData uri="http://schemas.openxmlformats.org/drawingml/2006/picture">
                      <pic:pic>
                        <pic:nvPicPr>
                          <pic:cNvPr descr="aufwachen.jpg" id="0" name="image8.jpg"/>
                          <pic:cNvPicPr preferRelativeResize="0"/>
                        </pic:nvPicPr>
                        <pic:blipFill>
                          <a:blip r:embed="rId52"/>
                          <a:srcRect b="0" l="0" r="0" t="0"/>
                          <a:stretch>
                            <a:fillRect/>
                          </a:stretch>
                        </pic:blipFill>
                        <pic:spPr>
                          <a:xfrm>
                            <a:off x="0" y="0"/>
                            <a:ext cx="1947598" cy="199151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71558" cy="2021756"/>
                  <wp:effectExtent b="0" l="0" r="0" t="0"/>
                  <wp:docPr descr="I:\Deutschkurse\selber unterrichten\16-20\017\essen.jpg" id="16" name="image5.jpg"/>
                  <a:graphic>
                    <a:graphicData uri="http://schemas.openxmlformats.org/drawingml/2006/picture">
                      <pic:pic>
                        <pic:nvPicPr>
                          <pic:cNvPr descr="I:\Deutschkurse\selber unterrichten\16-20\017\essen.jpg" id="0" name="image5.jpg"/>
                          <pic:cNvPicPr preferRelativeResize="0"/>
                        </pic:nvPicPr>
                        <pic:blipFill>
                          <a:blip r:embed="rId53"/>
                          <a:srcRect b="0" l="0" r="0" t="0"/>
                          <a:stretch>
                            <a:fillRect/>
                          </a:stretch>
                        </pic:blipFill>
                        <pic:spPr>
                          <a:xfrm>
                            <a:off x="0" y="0"/>
                            <a:ext cx="1771558" cy="202175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57400" cy="1826998"/>
                  <wp:effectExtent b="0" l="0" r="0" t="0"/>
                  <wp:docPr descr="I:\Deutschkurse\selber unterrichten\16-20\017\trinken.jpg" id="17" name="image3.jpg"/>
                  <a:graphic>
                    <a:graphicData uri="http://schemas.openxmlformats.org/drawingml/2006/picture">
                      <pic:pic>
                        <pic:nvPicPr>
                          <pic:cNvPr descr="I:\Deutschkurse\selber unterrichten\16-20\017\trinken.jpg" id="0" name="image3.jpg"/>
                          <pic:cNvPicPr preferRelativeResize="0"/>
                        </pic:nvPicPr>
                        <pic:blipFill>
                          <a:blip r:embed="rId54"/>
                          <a:srcRect b="0" l="0" r="0" t="0"/>
                          <a:stretch>
                            <a:fillRect/>
                          </a:stretch>
                        </pic:blipFill>
                        <pic:spPr>
                          <a:xfrm>
                            <a:off x="0" y="0"/>
                            <a:ext cx="2057400" cy="182699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96555" cy="1975323"/>
                  <wp:effectExtent b="0" l="0" r="0" t="0"/>
                  <wp:docPr descr="I:\Deutschkurse\selber unterrichten\16-20\017\lesen.jpg" id="18" name="image22.jpg"/>
                  <a:graphic>
                    <a:graphicData uri="http://schemas.openxmlformats.org/drawingml/2006/picture">
                      <pic:pic>
                        <pic:nvPicPr>
                          <pic:cNvPr descr="I:\Deutschkurse\selber unterrichten\16-20\017\lesen.jpg" id="0" name="image22.jpg"/>
                          <pic:cNvPicPr preferRelativeResize="0"/>
                        </pic:nvPicPr>
                        <pic:blipFill>
                          <a:blip r:embed="rId55"/>
                          <a:srcRect b="0" l="0" r="0" t="0"/>
                          <a:stretch>
                            <a:fillRect/>
                          </a:stretch>
                        </pic:blipFill>
                        <pic:spPr>
                          <a:xfrm>
                            <a:off x="0" y="0"/>
                            <a:ext cx="1996555" cy="197532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09603" cy="1819436"/>
                  <wp:effectExtent b="0" l="0" r="0" t="0"/>
                  <wp:docPr descr="I:\Deutschkurse\selber unterrichten\16-20\017\schreiben.jpg" id="19" name="image28.jpg"/>
                  <a:graphic>
                    <a:graphicData uri="http://schemas.openxmlformats.org/drawingml/2006/picture">
                      <pic:pic>
                        <pic:nvPicPr>
                          <pic:cNvPr descr="I:\Deutschkurse\selber unterrichten\16-20\017\schreiben.jpg" id="0" name="image28.jpg"/>
                          <pic:cNvPicPr preferRelativeResize="0"/>
                        </pic:nvPicPr>
                        <pic:blipFill>
                          <a:blip r:embed="rId56"/>
                          <a:srcRect b="0" l="0" r="0" t="0"/>
                          <a:stretch>
                            <a:fillRect/>
                          </a:stretch>
                        </pic:blipFill>
                        <pic:spPr>
                          <a:xfrm>
                            <a:off x="0" y="0"/>
                            <a:ext cx="2109603" cy="181943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58714" cy="1996555"/>
                  <wp:effectExtent b="0" l="0" r="0" t="0"/>
                  <wp:docPr descr="I:\Deutschkurse\selber unterrichten\16-20\017\verlieren.jpg" id="20" name="image6.jpg"/>
                  <a:graphic>
                    <a:graphicData uri="http://schemas.openxmlformats.org/drawingml/2006/picture">
                      <pic:pic>
                        <pic:nvPicPr>
                          <pic:cNvPr descr="I:\Deutschkurse\selber unterrichten\16-20\017\verlieren.jpg" id="0" name="image6.jpg"/>
                          <pic:cNvPicPr preferRelativeResize="0"/>
                        </pic:nvPicPr>
                        <pic:blipFill>
                          <a:blip r:embed="rId57"/>
                          <a:srcRect b="0" l="0" r="0" t="0"/>
                          <a:stretch>
                            <a:fillRect/>
                          </a:stretch>
                        </pic:blipFill>
                        <pic:spPr>
                          <a:xfrm>
                            <a:off x="0" y="0"/>
                            <a:ext cx="1458714" cy="19965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45084" cy="1628281"/>
                  <wp:effectExtent b="0" l="0" r="0" t="0"/>
                  <wp:docPr descr="suchen.jpg" id="1" name="image21.jpg"/>
                  <a:graphic>
                    <a:graphicData uri="http://schemas.openxmlformats.org/drawingml/2006/picture">
                      <pic:pic>
                        <pic:nvPicPr>
                          <pic:cNvPr descr="suchen.jpg" id="0" name="image21.jpg"/>
                          <pic:cNvPicPr preferRelativeResize="0"/>
                        </pic:nvPicPr>
                        <pic:blipFill>
                          <a:blip r:embed="rId58"/>
                          <a:srcRect b="0" l="0" r="0" t="0"/>
                          <a:stretch>
                            <a:fillRect/>
                          </a:stretch>
                        </pic:blipFill>
                        <pic:spPr>
                          <a:xfrm>
                            <a:off x="0" y="0"/>
                            <a:ext cx="1945084" cy="162828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73237" cy="1610276"/>
                  <wp:effectExtent b="0" l="0" r="0" t="0"/>
                  <wp:docPr descr="finden.jpg" id="2" name="image12.jpg"/>
                  <a:graphic>
                    <a:graphicData uri="http://schemas.openxmlformats.org/drawingml/2006/picture">
                      <pic:pic>
                        <pic:nvPicPr>
                          <pic:cNvPr descr="finden.jpg" id="0" name="image12.jpg"/>
                          <pic:cNvPicPr preferRelativeResize="0"/>
                        </pic:nvPicPr>
                        <pic:blipFill>
                          <a:blip r:embed="rId59"/>
                          <a:srcRect b="0" l="0" r="0" t="0"/>
                          <a:stretch>
                            <a:fillRect/>
                          </a:stretch>
                        </pic:blipFill>
                        <pic:spPr>
                          <a:xfrm>
                            <a:off x="0" y="0"/>
                            <a:ext cx="2073237" cy="16102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12"/>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me réveille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dors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bois</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mange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j‘écris</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lis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trouve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cherche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perds</w:t>
            </w:r>
          </w:p>
        </w:tc>
      </w:tr>
    </w:tbl>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rPr/>
        <w:sectPr>
          <w:headerReference r:id="rId60" w:type="default"/>
          <w:footerReference r:id="rId61"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25</w:t>
      </w:r>
    </w:p>
    <w:tbl>
      <w:tblPr>
        <w:tblStyle w:val="Table13"/>
        <w:tblW w:w="9857.0" w:type="dxa"/>
        <w:jc w:val="center"/>
        <w:tblLayout w:type="fixed"/>
        <w:tblLook w:val="00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Activités quotidiennes</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tu, il/elle, </w:t>
              <w:br w:type="textWrapping"/>
              <w:t xml:space="preserve">nous, vous, ils/elles</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révise les activités quotidiennes de la leçon précédente à l’aide de la planche d’images: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dors, je me lève, je mange, je bois, je lis, j’écris, je perds, je cherche, je trouve.</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Ensuite il met les figurines sur la table.</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reprend les mêmes activités, mais aussi avec les pronoms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il, 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lit, elle écrit, tu manges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regardant un participant),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perds, il cherche, etc.</w:t>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réaction, les apprenants montrent en même temps l’activité sur la planche et la personne en question. Si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indiquent l’animateur. S’il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regardant quelqu’un, cette personne se désigne elle-même et les autres participants font aussi un geste dans sa direction. Note: dans les formes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tu, il/elle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verbe à l’oral se prononce toujours de la même façon. Comme c’est facile, il ne faut pas passer trop de temps sur cette partie de l’exercice.</w:t>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divise les apprenants en deux équipes, l’animateur se joint à une équipe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équipe est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pose en plus un groupe de figurines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figurines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la table. Il introduit et indique lui-même: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cherchons, vous cherchez, ils/elles cherchent.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forcer les apprenants à bien écouter la terminaison il dit ensuite seulement: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cherchons, cherchez, cherchent.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dit ces formes dans un ordre aléatoire et les apprenants désignent le bon groupe de personnes. Il introduit ensuite, en indiquant lui-même le bon groupe: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trouvons, vous trouvez, ils/elles trouvent.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trouvons, trouvez, trouvent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dans un ordre aléatoire et les apprenants désignent le bon groupe. L’animateur mélange les formes des deux verbes et les apprenants désignent le bon groupe et le bon verbe. L’animateur continue avec un autre verbe: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nous réveillons, vous vous réveillez, ils/elles se réveillent. – réveillons, réveillez, réveillent.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fait de même avec les autres verbes, en ajoutant toujours un mot à la fois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perdre,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dormir, manger, boire, lire, écrire).</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 mélange de verbes dans les formes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vous, ils/elles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un ordre aléatoire, mais sans dire le pronom.</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et 2) Les images de la leçon précédente (les activités quotidiennes).</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plus, une figurine d’homme et une de femme.</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Un groupe de figurines mixtes et un groupe de femmes/filles.</w:t>
            </w:r>
          </w:p>
        </w:tc>
      </w:tr>
      <w:tr>
        <w:trPr>
          <w:cantSplit w:val="0"/>
          <w:trHeight w:val="1672"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Fournitures de bureau</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noms suivants selon les règles de la Douzaine:</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stylo, un crayon, une gomme, une feuille de papier, un livre, un cahier, du ruban adhésif, des ciseaux, un taille-crayon, une règle, une enveloppe, un timbre.</w: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Fournitures de bureau.</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planche d’images pour la révision à la maison.</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Fournitures de bureau</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Activités</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Emplacements</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et expression orales  )</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forme des phrases comme:</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écris sur le papier, tu écris dans le cahier, tu cherches des ciseaux, tu écris sur le livre, tu prends le stylo et le poses sur la table, tu prends le crayon et le poses à côté du stylo, tu prends la gomme et la mets entre le crayon et le stylo,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possible, reliez toutes les activités de l’exercice 1 à ces fournitures. Ajoutez peu à peu des objets et des endroits appris précédemment qui se trouvent dans la pièce.</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Enregistrez une partie de cet exercice.</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Fournitures de bureau en nombre suffisant pour tous ou les images individuelles correspondantes.</w: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perdu…</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Aidez-moi à chercher!</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 a trouvé…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montre son crayon à tout le monde. Ensuite chacun ferme les yeux et il cache son crayon. Puis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perdu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mon crayon. Je cherche mon crayon</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Aidez-moi à le chercher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s'il vous plaît.</w:t>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Quand quelqu'un l'a trouvé,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X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 trouvé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crayon.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perdu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mon crayon,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l’avons cherché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X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 trouvé.</w:t>
            </w: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participant «perd» un objet. On rejoue ce scénario plusieurs fois.</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perdu mon crayon,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l’avons cherché, nous l’avons trouvé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(Plusieurs phrases avec des objets divers.)</w:t>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Fournitures de bureau ou leurs images individuelles.</w:t>
            </w: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Ne... pas</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une cuillère?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À tour de rôle, les apprenants répondent par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oui/non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oui, c’est une cuillère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 ce n’est pas une cuillère.</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ne sont pas forcés de dire plus que 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ui/non.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Mais ceux qui s’en sentent capables peuvent, avec l’aide de l’animateur, essayer de dire les phrases complètes.</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Objets/images des leçons précédentes.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Questions avec</w:t>
              <w:br w:type="textWrapping"/>
              <w:t xml:space="preserve">où + être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partage les apprenants en deux équipes et se joint à l’une d’elles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l’autre équipe représente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pose des figurines sur la table comme suit: un 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demande dans un ordre aléatoire: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suis-je? Où est-il ? Où êtes-vous? Où sont-elles?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les personnes/figurines/images correspondantes.</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 question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sommes-nous?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l’équipe qui est avec l’animateur. À la question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êtes-vous?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ils indiquent l’autre équipe qui est sans l’animateur. À la question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sont-ils/elles?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Ils indiquent le groupe de figurines mixte/de femmes et filles.</w:t>
            </w: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Plusieurs figurines d’hommes et de femmes.</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Alternative: pour chaque personne une planche avec les pronoms de la leçon 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va-t-il/elle?</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plan de la ville est sur la table. L’animateur prend tantôt la figurine de l’homme tantôt la figurine de la femme, les déplace d'un endroit à l'autre sur le plan de la ville et pose la question: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va l'homme/la femme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Où va-t-il/elle?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à tour de rôle donnent la réponse: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l’hôpital/il va à l’hôpital. À l’école/elle va à l’école, etc.</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Quand ils sont prêts, à tour de rôle, les apprenants posent des questions similaires à leur voisin qui répond.</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plan de ville ainsi qu’une figurine d’homme et une de femme.</w:t>
            </w:r>
            <w:r w:rsidDel="00000000" w:rsidR="00000000" w:rsidRPr="00000000">
              <w:rPr>
                <w:rtl w:val="0"/>
              </w:rPr>
            </w:r>
          </w:p>
        </w:tc>
      </w:tr>
    </w:tb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1.1: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Ici, des verbes dont certains «irréguliers» sont introduits en même temps. On n’explique pas, mais on donne simplement de nombreux exemples qu’on enregistre.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 forcer les apprenants à bien écouter la terminaison l’animateur dit seulement: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cherchons, cherchez, cherchent.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nous rendons compte,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cherchent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n’est pas une forme impérative et elle n’est jamais utilisée en isolation. Ce n’est que pour exercer l’oreille des apprenants que l’animateur prononce ces formes en isolation dans cet exercice.</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Cet exercice est un premier contact avec le passé composé. On présente ces phrases comme on le fait avec les jeux de rôle, en bloc, et on ne s’attend pas à ce que les apprenants sachent utiliser le passé composé en dehors de ces phrases.</w:t>
      </w:r>
      <w:r w:rsidDel="00000000" w:rsidR="00000000" w:rsidRPr="00000000">
        <w:rPr>
          <w:rtl w:val="0"/>
        </w:rPr>
      </w:r>
    </w:p>
    <w:p w:rsidR="00000000" w:rsidDel="00000000" w:rsidP="00000000" w:rsidRDefault="00000000" w:rsidRPr="00000000" w14:paraId="000001E9">
      <w:pPr>
        <w:rPr>
          <w:rFonts w:ascii="Calibri" w:cs="Calibri" w:eastAsia="Calibri" w:hAnsi="Calibri"/>
          <w:sz w:val="22"/>
          <w:szCs w:val="22"/>
        </w:rPr>
      </w:pPr>
      <w:r w:rsidDel="00000000" w:rsidR="00000000" w:rsidRPr="00000000">
        <w:br w:type="page"/>
      </w:r>
      <w:r w:rsidDel="00000000" w:rsidR="00000000" w:rsidRPr="00000000">
        <w:rPr>
          <w:rtl w:val="0"/>
        </w:rPr>
      </w:r>
    </w:p>
    <w:tbl>
      <w:tblPr>
        <w:tblStyle w:val="Table14"/>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15639" cy="1365839"/>
                  <wp:effectExtent b="0" l="0" r="0" t="0"/>
                  <wp:docPr descr="I:\Deutschkurse\selber unterrichten\16-20\018\Kugelschreiber.jpg" id="3" name="image14.jpg"/>
                  <a:graphic>
                    <a:graphicData uri="http://schemas.openxmlformats.org/drawingml/2006/picture">
                      <pic:pic>
                        <pic:nvPicPr>
                          <pic:cNvPr descr="I:\Deutschkurse\selber unterrichten\16-20\018\Kugelschreiber.jpg" id="0" name="image14.jpg"/>
                          <pic:cNvPicPr preferRelativeResize="0"/>
                        </pic:nvPicPr>
                        <pic:blipFill>
                          <a:blip r:embed="rId62"/>
                          <a:srcRect b="0" l="0" r="0" t="0"/>
                          <a:stretch>
                            <a:fillRect/>
                          </a:stretch>
                        </pic:blipFill>
                        <pic:spPr>
                          <a:xfrm>
                            <a:off x="0" y="0"/>
                            <a:ext cx="2015639" cy="136583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04840" cy="668161"/>
                  <wp:effectExtent b="0" l="0" r="0" t="0"/>
                  <wp:docPr descr="I:\Deutschkurse\selber unterrichten\16-20\018\Bleistift.jpg" id="4" name="image11.jpg"/>
                  <a:graphic>
                    <a:graphicData uri="http://schemas.openxmlformats.org/drawingml/2006/picture">
                      <pic:pic>
                        <pic:nvPicPr>
                          <pic:cNvPr descr="I:\Deutschkurse\selber unterrichten\16-20\018\Bleistift.jpg" id="0" name="image11.jpg"/>
                          <pic:cNvPicPr preferRelativeResize="0"/>
                        </pic:nvPicPr>
                        <pic:blipFill>
                          <a:blip r:embed="rId63"/>
                          <a:srcRect b="0" l="0" r="0" t="0"/>
                          <a:stretch>
                            <a:fillRect/>
                          </a:stretch>
                        </pic:blipFill>
                        <pic:spPr>
                          <a:xfrm>
                            <a:off x="0" y="0"/>
                            <a:ext cx="2004840" cy="66816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84638" cy="1550164"/>
                  <wp:effectExtent b="0" l="0" r="0" t="0"/>
                  <wp:docPr descr="I:\Deutschkurse\selber unterrichten\16-20\018\Radiergummi.jpg" id="5" name="image7.jpg"/>
                  <a:graphic>
                    <a:graphicData uri="http://schemas.openxmlformats.org/drawingml/2006/picture">
                      <pic:pic>
                        <pic:nvPicPr>
                          <pic:cNvPr descr="I:\Deutschkurse\selber unterrichten\16-20\018\Radiergummi.jpg" id="0" name="image7.jpg"/>
                          <pic:cNvPicPr preferRelativeResize="0"/>
                        </pic:nvPicPr>
                        <pic:blipFill>
                          <a:blip r:embed="rId64"/>
                          <a:srcRect b="0" l="0" r="0" t="0"/>
                          <a:stretch>
                            <a:fillRect/>
                          </a:stretch>
                        </pic:blipFill>
                        <pic:spPr>
                          <a:xfrm>
                            <a:off x="0" y="0"/>
                            <a:ext cx="1484638" cy="1550164"/>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26804" cy="1238755"/>
                  <wp:effectExtent b="0" l="0" r="0" t="0"/>
                  <wp:docPr descr="I:\Deutschkurse\selber unterrichten\16-20\018\Blatt.Papierblatt.jpg" id="6" name="image17.jpg"/>
                  <a:graphic>
                    <a:graphicData uri="http://schemas.openxmlformats.org/drawingml/2006/picture">
                      <pic:pic>
                        <pic:nvPicPr>
                          <pic:cNvPr descr="I:\Deutschkurse\selber unterrichten\16-20\018\Blatt.Papierblatt.jpg" id="0" name="image17.jpg"/>
                          <pic:cNvPicPr preferRelativeResize="0"/>
                        </pic:nvPicPr>
                        <pic:blipFill>
                          <a:blip r:embed="rId65"/>
                          <a:srcRect b="0" l="0" r="0" t="0"/>
                          <a:stretch>
                            <a:fillRect/>
                          </a:stretch>
                        </pic:blipFill>
                        <pic:spPr>
                          <a:xfrm>
                            <a:off x="0" y="0"/>
                            <a:ext cx="2026804" cy="12387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995" cy="1744922"/>
                  <wp:effectExtent b="0" l="0" r="0" t="0"/>
                  <wp:docPr id="7" name="image16.png"/>
                  <a:graphic>
                    <a:graphicData uri="http://schemas.openxmlformats.org/drawingml/2006/picture">
                      <pic:pic>
                        <pic:nvPicPr>
                          <pic:cNvPr id="0" name="image16.png"/>
                          <pic:cNvPicPr preferRelativeResize="0"/>
                        </pic:nvPicPr>
                        <pic:blipFill>
                          <a:blip r:embed="rId66"/>
                          <a:srcRect b="0" l="0" r="0" t="0"/>
                          <a:stretch>
                            <a:fillRect/>
                          </a:stretch>
                        </pic:blipFill>
                        <pic:spPr>
                          <a:xfrm>
                            <a:off x="0" y="0"/>
                            <a:ext cx="2087995" cy="1744922"/>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92881" cy="1989359"/>
                  <wp:effectExtent b="0" l="0" r="0" t="0"/>
                  <wp:docPr descr="I:\Deutschkurse\selber unterrichten\16-20\018\Heft.jpg" id="8" name="image15.jpg"/>
                  <a:graphic>
                    <a:graphicData uri="http://schemas.openxmlformats.org/drawingml/2006/picture">
                      <pic:pic>
                        <pic:nvPicPr>
                          <pic:cNvPr descr="I:\Deutschkurse\selber unterrichten\16-20\018\Heft.jpg" id="0" name="image15.jpg"/>
                          <pic:cNvPicPr preferRelativeResize="0"/>
                        </pic:nvPicPr>
                        <pic:blipFill>
                          <a:blip r:embed="rId67"/>
                          <a:srcRect b="0" l="0" r="0" t="0"/>
                          <a:stretch>
                            <a:fillRect/>
                          </a:stretch>
                        </pic:blipFill>
                        <pic:spPr>
                          <a:xfrm>
                            <a:off x="0" y="0"/>
                            <a:ext cx="1892881" cy="1989359"/>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15363" cy="1460516"/>
                  <wp:effectExtent b="0" l="0" r="0" t="0"/>
                  <wp:docPr descr="I:\Deutschkurse\selber unterrichten\16-20\018\Klebband.openclipart.org.klein.jpg" id="9" name="image26.jpg"/>
                  <a:graphic>
                    <a:graphicData uri="http://schemas.openxmlformats.org/drawingml/2006/picture">
                      <pic:pic>
                        <pic:nvPicPr>
                          <pic:cNvPr descr="I:\Deutschkurse\selber unterrichten\16-20\018\Klebband.openclipart.org.klein.jpg" id="0" name="image26.jpg"/>
                          <pic:cNvPicPr preferRelativeResize="0"/>
                        </pic:nvPicPr>
                        <pic:blipFill>
                          <a:blip r:embed="rId68"/>
                          <a:srcRect b="0" l="0" r="0" t="0"/>
                          <a:stretch>
                            <a:fillRect/>
                          </a:stretch>
                        </pic:blipFill>
                        <pic:spPr>
                          <a:xfrm>
                            <a:off x="0" y="0"/>
                            <a:ext cx="2115363" cy="146051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79039" cy="1935364"/>
                  <wp:effectExtent b="0" l="0" r="0" t="0"/>
                  <wp:docPr descr="I:\Deutschkurse\selber unterrichten\16-20\018\Schere.jpg" id="10" name="image10.jpg"/>
                  <a:graphic>
                    <a:graphicData uri="http://schemas.openxmlformats.org/drawingml/2006/picture">
                      <pic:pic>
                        <pic:nvPicPr>
                          <pic:cNvPr descr="I:\Deutschkurse\selber unterrichten\16-20\018\Schere.jpg" id="0" name="image10.jpg"/>
                          <pic:cNvPicPr preferRelativeResize="0"/>
                        </pic:nvPicPr>
                        <pic:blipFill>
                          <a:blip r:embed="rId69"/>
                          <a:srcRect b="0" l="0" r="0" t="0"/>
                          <a:stretch>
                            <a:fillRect/>
                          </a:stretch>
                        </pic:blipFill>
                        <pic:spPr>
                          <a:xfrm>
                            <a:off x="0" y="0"/>
                            <a:ext cx="1679039" cy="1935364"/>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42877" cy="1353238"/>
                  <wp:effectExtent b="0" l="0" r="0" t="0"/>
                  <wp:docPr descr="I:\Deutschkurse\selber unterrichten\16-20\018\Spitzer2.jpg" id="22" name="image23.jpg"/>
                  <a:graphic>
                    <a:graphicData uri="http://schemas.openxmlformats.org/drawingml/2006/picture">
                      <pic:pic>
                        <pic:nvPicPr>
                          <pic:cNvPr descr="I:\Deutschkurse\selber unterrichten\16-20\018\Spitzer2.jpg" id="0" name="image23.jpg"/>
                          <pic:cNvPicPr preferRelativeResize="0"/>
                        </pic:nvPicPr>
                        <pic:blipFill>
                          <a:blip r:embed="rId70"/>
                          <a:srcRect b="0" l="0" r="0" t="0"/>
                          <a:stretch>
                            <a:fillRect/>
                          </a:stretch>
                        </pic:blipFill>
                        <pic:spPr>
                          <a:xfrm>
                            <a:off x="0" y="0"/>
                            <a:ext cx="1442877" cy="1353238"/>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70000" cy="1743120"/>
                  <wp:effectExtent b="0" l="0" r="0" t="0"/>
                  <wp:docPr id="23" name="image13.png"/>
                  <a:graphic>
                    <a:graphicData uri="http://schemas.openxmlformats.org/drawingml/2006/picture">
                      <pic:pic>
                        <pic:nvPicPr>
                          <pic:cNvPr id="0" name="image13.png"/>
                          <pic:cNvPicPr preferRelativeResize="0"/>
                        </pic:nvPicPr>
                        <pic:blipFill>
                          <a:blip r:embed="rId71"/>
                          <a:srcRect b="0" l="0" r="0" t="0"/>
                          <a:stretch>
                            <a:fillRect/>
                          </a:stretch>
                        </pic:blipFill>
                        <pic:spPr>
                          <a:xfrm>
                            <a:off x="0" y="0"/>
                            <a:ext cx="2070000" cy="17431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361" cy="1943639"/>
                  <wp:effectExtent b="0" l="0" r="0" t="0"/>
                  <wp:docPr descr="I:\Deutschkurse\selber unterrichten\16-20\018\Briefumschlag.jpg" id="24" name="image43.jpg"/>
                  <a:graphic>
                    <a:graphicData uri="http://schemas.openxmlformats.org/drawingml/2006/picture">
                      <pic:pic>
                        <pic:nvPicPr>
                          <pic:cNvPr descr="I:\Deutschkurse\selber unterrichten\16-20\018\Briefumschlag.jpg" id="0" name="image43.jpg"/>
                          <pic:cNvPicPr preferRelativeResize="0"/>
                        </pic:nvPicPr>
                        <pic:blipFill>
                          <a:blip r:embed="rId72"/>
                          <a:srcRect b="0" l="0" r="0" t="0"/>
                          <a:stretch>
                            <a:fillRect/>
                          </a:stretch>
                        </pic:blipFill>
                        <pic:spPr>
                          <a:xfrm>
                            <a:off x="0" y="0"/>
                            <a:ext cx="2160361" cy="194363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26919" cy="1112404"/>
                  <wp:effectExtent b="0" l="0" r="0" t="0"/>
                  <wp:docPr descr="E:\Sprachkurse\Sprachen unterrichten\Ressourcen\Bildersammlung\36.Geld-Post-Bank-Kommunikation\Timbre France.jpg" id="25" name="image54.jpg"/>
                  <a:graphic>
                    <a:graphicData uri="http://schemas.openxmlformats.org/drawingml/2006/picture">
                      <pic:pic>
                        <pic:nvPicPr>
                          <pic:cNvPr descr="E:\Sprachkurse\Sprachen unterrichten\Ressourcen\Bildersammlung\36.Geld-Post-Bank-Kommunikation\Timbre France.jpg" id="0" name="image54.jpg"/>
                          <pic:cNvPicPr preferRelativeResize="0"/>
                        </pic:nvPicPr>
                        <pic:blipFill>
                          <a:blip r:embed="rId73"/>
                          <a:srcRect b="0" l="0" r="0" t="0"/>
                          <a:stretch>
                            <a:fillRect/>
                          </a:stretch>
                        </pic:blipFill>
                        <pic:spPr>
                          <a:xfrm>
                            <a:off x="0" y="0"/>
                            <a:ext cx="826919" cy="11124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15"/>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gomme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crayon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stylo</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cahier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livre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feuille de papier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taille-crayon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ciseaux</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ruban adhésif</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timbre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enveloppe</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règle</w:t>
            </w:r>
          </w:p>
        </w:tc>
      </w:tr>
    </w:tbl>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74" w:type="default"/>
      <w:type w:val="nextPage"/>
      <w:pgSz w:h="16838" w:w="11906"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mic Sans MS"/>
  <w:font w:name="Calibri"/>
  <w:font w:name="Georgia"/>
  <w:font w:name="Times"/>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-190441</wp:posOffset>
          </wp:positionV>
          <wp:extent cx="1200241" cy="446400"/>
          <wp:effectExtent b="0" l="0" r="0" t="0"/>
          <wp:wrapSquare wrapText="bothSides" distB="0" distT="0" distL="114300" distR="114300"/>
          <wp:docPr descr="E:\Sprachkurse\Sprachen unterrichten\Français1-FpR AIP\WycliffeLogo10-claimF.jpg" id="21" name="image9.jpg"/>
          <a:graphic>
            <a:graphicData uri="http://schemas.openxmlformats.org/drawingml/2006/picture">
              <pic:pic>
                <pic:nvPicPr>
                  <pic:cNvPr descr="E:\Sprachkurse\Sprachen unterrichten\Français1-FpR AIP\WycliffeLogo10-claimF.jpg" id="0" name="image9.jpg"/>
                  <pic:cNvPicPr preferRelativeResize="0"/>
                </pic:nvPicPr>
                <pic:blipFill>
                  <a:blip r:embed="rId1"/>
                  <a:srcRect b="0" l="0" r="0" t="0"/>
                  <a:stretch>
                    <a:fillRect/>
                  </a:stretch>
                </pic:blipFill>
                <pic:spPr>
                  <a:xfrm>
                    <a:off x="0" y="0"/>
                    <a:ext cx="1200241" cy="446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647"/>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21-25</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647"/>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24</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647"/>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21-25</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647"/>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22</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21-25</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Introduction</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21-25</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21</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647"/>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21-25</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8647"/>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jpg"/><Relationship Id="rId42" Type="http://schemas.openxmlformats.org/officeDocument/2006/relationships/image" Target="media/image31.jpg"/><Relationship Id="rId41" Type="http://schemas.openxmlformats.org/officeDocument/2006/relationships/image" Target="media/image37.jpg"/><Relationship Id="rId44" Type="http://schemas.openxmlformats.org/officeDocument/2006/relationships/image" Target="media/image19.jpg"/><Relationship Id="rId43" Type="http://schemas.openxmlformats.org/officeDocument/2006/relationships/image" Target="media/image30.jpg"/><Relationship Id="rId46" Type="http://schemas.openxmlformats.org/officeDocument/2006/relationships/image" Target="media/image46.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4.xml"/><Relationship Id="rId48" Type="http://schemas.openxmlformats.org/officeDocument/2006/relationships/image" Target="media/image4.png"/><Relationship Id="rId47" Type="http://schemas.openxmlformats.org/officeDocument/2006/relationships/image" Target="media/image25.jpg"/><Relationship Id="rId49" Type="http://schemas.openxmlformats.org/officeDocument/2006/relationships/image" Target="media/image36.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 Id="rId73" Type="http://schemas.openxmlformats.org/officeDocument/2006/relationships/image" Target="media/image54.jpg"/><Relationship Id="rId72" Type="http://schemas.openxmlformats.org/officeDocument/2006/relationships/image" Target="media/image43.jpg"/><Relationship Id="rId31" Type="http://schemas.openxmlformats.org/officeDocument/2006/relationships/image" Target="media/image39.png"/><Relationship Id="rId30" Type="http://schemas.openxmlformats.org/officeDocument/2006/relationships/image" Target="media/image45.png"/><Relationship Id="rId74" Type="http://schemas.openxmlformats.org/officeDocument/2006/relationships/header" Target="header8.xml"/><Relationship Id="rId33" Type="http://schemas.openxmlformats.org/officeDocument/2006/relationships/image" Target="media/image48.jpg"/><Relationship Id="rId32" Type="http://schemas.openxmlformats.org/officeDocument/2006/relationships/image" Target="media/image55.png"/><Relationship Id="rId35" Type="http://schemas.openxmlformats.org/officeDocument/2006/relationships/image" Target="media/image52.png"/><Relationship Id="rId34" Type="http://schemas.openxmlformats.org/officeDocument/2006/relationships/image" Target="media/image47.jpg"/><Relationship Id="rId71" Type="http://schemas.openxmlformats.org/officeDocument/2006/relationships/image" Target="media/image13.png"/><Relationship Id="rId70" Type="http://schemas.openxmlformats.org/officeDocument/2006/relationships/image" Target="media/image23.jpg"/><Relationship Id="rId37" Type="http://schemas.openxmlformats.org/officeDocument/2006/relationships/header" Target="header5.xml"/><Relationship Id="rId36" Type="http://schemas.openxmlformats.org/officeDocument/2006/relationships/image" Target="media/image20.png"/><Relationship Id="rId39" Type="http://schemas.openxmlformats.org/officeDocument/2006/relationships/image" Target="media/image18.jpg"/><Relationship Id="rId38" Type="http://schemas.openxmlformats.org/officeDocument/2006/relationships/footer" Target="footer2.xml"/><Relationship Id="rId62" Type="http://schemas.openxmlformats.org/officeDocument/2006/relationships/image" Target="media/image14.jpg"/><Relationship Id="rId61" Type="http://schemas.openxmlformats.org/officeDocument/2006/relationships/footer" Target="footer7.xml"/><Relationship Id="rId20" Type="http://schemas.openxmlformats.org/officeDocument/2006/relationships/image" Target="media/image33.png"/><Relationship Id="rId64" Type="http://schemas.openxmlformats.org/officeDocument/2006/relationships/image" Target="media/image7.jpg"/><Relationship Id="rId63" Type="http://schemas.openxmlformats.org/officeDocument/2006/relationships/image" Target="media/image11.jpg"/><Relationship Id="rId22" Type="http://schemas.openxmlformats.org/officeDocument/2006/relationships/image" Target="media/image34.jpg"/><Relationship Id="rId66" Type="http://schemas.openxmlformats.org/officeDocument/2006/relationships/image" Target="media/image16.png"/><Relationship Id="rId21" Type="http://schemas.openxmlformats.org/officeDocument/2006/relationships/image" Target="media/image49.png"/><Relationship Id="rId65" Type="http://schemas.openxmlformats.org/officeDocument/2006/relationships/image" Target="media/image17.jpg"/><Relationship Id="rId24" Type="http://schemas.openxmlformats.org/officeDocument/2006/relationships/image" Target="media/image35.jpg"/><Relationship Id="rId68" Type="http://schemas.openxmlformats.org/officeDocument/2006/relationships/image" Target="media/image26.jpg"/><Relationship Id="rId23" Type="http://schemas.openxmlformats.org/officeDocument/2006/relationships/image" Target="media/image51.jpg"/><Relationship Id="rId67" Type="http://schemas.openxmlformats.org/officeDocument/2006/relationships/image" Target="media/image15.jpg"/><Relationship Id="rId60" Type="http://schemas.openxmlformats.org/officeDocument/2006/relationships/header" Target="header4.xml"/><Relationship Id="rId26" Type="http://schemas.openxmlformats.org/officeDocument/2006/relationships/footer" Target="footer6.xml"/><Relationship Id="rId25" Type="http://schemas.openxmlformats.org/officeDocument/2006/relationships/header" Target="header7.xml"/><Relationship Id="rId69" Type="http://schemas.openxmlformats.org/officeDocument/2006/relationships/image" Target="media/image10.jpg"/><Relationship Id="rId28" Type="http://schemas.openxmlformats.org/officeDocument/2006/relationships/image" Target="media/image44.jpg"/><Relationship Id="rId27" Type="http://schemas.openxmlformats.org/officeDocument/2006/relationships/image" Target="media/image38.jpg"/><Relationship Id="rId29" Type="http://schemas.openxmlformats.org/officeDocument/2006/relationships/image" Target="media/image53.jpg"/><Relationship Id="rId51" Type="http://schemas.openxmlformats.org/officeDocument/2006/relationships/image" Target="media/image1.jpg"/><Relationship Id="rId50" Type="http://schemas.openxmlformats.org/officeDocument/2006/relationships/image" Target="media/image2.jpg"/><Relationship Id="rId53" Type="http://schemas.openxmlformats.org/officeDocument/2006/relationships/image" Target="media/image5.jpg"/><Relationship Id="rId52" Type="http://schemas.openxmlformats.org/officeDocument/2006/relationships/image" Target="media/image8.jpg"/><Relationship Id="rId11" Type="http://schemas.openxmlformats.org/officeDocument/2006/relationships/footer" Target="footer1.xml"/><Relationship Id="rId55" Type="http://schemas.openxmlformats.org/officeDocument/2006/relationships/image" Target="media/image22.jpg"/><Relationship Id="rId10" Type="http://schemas.openxmlformats.org/officeDocument/2006/relationships/footer" Target="footer3.xml"/><Relationship Id="rId54" Type="http://schemas.openxmlformats.org/officeDocument/2006/relationships/image" Target="media/image3.jpg"/><Relationship Id="rId13" Type="http://schemas.openxmlformats.org/officeDocument/2006/relationships/footer" Target="footer5.xml"/><Relationship Id="rId57" Type="http://schemas.openxmlformats.org/officeDocument/2006/relationships/image" Target="media/image6.jpg"/><Relationship Id="rId12" Type="http://schemas.openxmlformats.org/officeDocument/2006/relationships/header" Target="header6.xml"/><Relationship Id="rId56" Type="http://schemas.openxmlformats.org/officeDocument/2006/relationships/image" Target="media/image28.jpg"/><Relationship Id="rId15" Type="http://schemas.openxmlformats.org/officeDocument/2006/relationships/image" Target="media/image42.jpg"/><Relationship Id="rId59" Type="http://schemas.openxmlformats.org/officeDocument/2006/relationships/image" Target="media/image12.jpg"/><Relationship Id="rId14" Type="http://schemas.openxmlformats.org/officeDocument/2006/relationships/image" Target="media/image24.jpg"/><Relationship Id="rId58" Type="http://schemas.openxmlformats.org/officeDocument/2006/relationships/image" Target="media/image21.jpg"/><Relationship Id="rId17" Type="http://schemas.openxmlformats.org/officeDocument/2006/relationships/image" Target="media/image32.png"/><Relationship Id="rId16" Type="http://schemas.openxmlformats.org/officeDocument/2006/relationships/image" Target="media/image41.jpg"/><Relationship Id="rId19" Type="http://schemas.openxmlformats.org/officeDocument/2006/relationships/image" Target="media/image50.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